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B" w:rsidRPr="00A26B3E" w:rsidRDefault="0031355B" w:rsidP="00DE23F1">
      <w:pPr>
        <w:jc w:val="center"/>
        <w:rPr>
          <w:rFonts w:ascii="宋体" w:eastAsia="宋体" w:hAnsi="宋体"/>
          <w:b/>
          <w:sz w:val="32"/>
          <w:szCs w:val="32"/>
        </w:rPr>
      </w:pPr>
      <w:r w:rsidRPr="00A26B3E">
        <w:rPr>
          <w:rFonts w:ascii="宋体" w:eastAsia="宋体" w:hAnsi="宋体" w:hint="eastAsia"/>
          <w:b/>
          <w:sz w:val="32"/>
          <w:szCs w:val="32"/>
        </w:rPr>
        <w:t>关于做好肇庆学院计算机</w:t>
      </w:r>
      <w:r w:rsidR="00271F87" w:rsidRPr="00A26B3E">
        <w:rPr>
          <w:rFonts w:ascii="宋体" w:eastAsia="宋体" w:hAnsi="宋体" w:hint="eastAsia"/>
          <w:b/>
          <w:sz w:val="32"/>
          <w:szCs w:val="32"/>
        </w:rPr>
        <w:t>设备、</w:t>
      </w:r>
      <w:r w:rsidRPr="00A26B3E">
        <w:rPr>
          <w:rFonts w:ascii="宋体" w:eastAsia="宋体" w:hAnsi="宋体" w:hint="eastAsia"/>
          <w:b/>
          <w:sz w:val="32"/>
          <w:szCs w:val="32"/>
        </w:rPr>
        <w:t>办公设备</w:t>
      </w:r>
      <w:r w:rsidR="00271F87" w:rsidRPr="00A26B3E">
        <w:rPr>
          <w:rFonts w:ascii="宋体" w:eastAsia="宋体" w:hAnsi="宋体" w:hint="eastAsia"/>
          <w:b/>
          <w:sz w:val="32"/>
          <w:szCs w:val="32"/>
        </w:rPr>
        <w:t>和空调设备等项目</w:t>
      </w:r>
      <w:r w:rsidRPr="00A26B3E">
        <w:rPr>
          <w:rFonts w:ascii="宋体" w:eastAsia="宋体" w:hAnsi="宋体" w:hint="eastAsia"/>
          <w:b/>
          <w:sz w:val="32"/>
          <w:szCs w:val="32"/>
        </w:rPr>
        <w:t>维修保养服务工作的通知</w:t>
      </w:r>
    </w:p>
    <w:p w:rsidR="0031355B" w:rsidRPr="00A26B3E" w:rsidRDefault="0031355B" w:rsidP="00DA4030">
      <w:pPr>
        <w:widowControl/>
        <w:spacing w:before="225" w:after="225" w:line="360" w:lineRule="exact"/>
        <w:ind w:left="227" w:right="227"/>
        <w:rPr>
          <w:rFonts w:ascii="宋体" w:eastAsia="宋体" w:hAnsi="宋体" w:cs="宋体"/>
          <w:kern w:val="0"/>
          <w:sz w:val="24"/>
          <w:szCs w:val="24"/>
        </w:rPr>
      </w:pPr>
      <w:r w:rsidRPr="00A26B3E">
        <w:rPr>
          <w:rFonts w:ascii="宋体" w:eastAsia="宋体" w:hAnsi="宋体" w:cs="宋体" w:hint="eastAsia"/>
          <w:kern w:val="0"/>
          <w:sz w:val="24"/>
          <w:szCs w:val="24"/>
        </w:rPr>
        <w:t xml:space="preserve">各单位： </w:t>
      </w:r>
    </w:p>
    <w:p w:rsidR="00CB15A2" w:rsidRPr="00A26B3E" w:rsidRDefault="0031355B" w:rsidP="00DA4030">
      <w:pPr>
        <w:widowControl/>
        <w:spacing w:before="225" w:after="225" w:line="360" w:lineRule="exact"/>
        <w:ind w:left="227" w:right="227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26B3E">
        <w:rPr>
          <w:rFonts w:ascii="宋体" w:eastAsia="宋体" w:hAnsi="宋体" w:cs="宋体" w:hint="eastAsia"/>
          <w:kern w:val="0"/>
          <w:sz w:val="24"/>
          <w:szCs w:val="24"/>
        </w:rPr>
        <w:t>肇庆学院</w:t>
      </w:r>
      <w:r w:rsidR="007779F7" w:rsidRPr="00A26B3E">
        <w:rPr>
          <w:rFonts w:ascii="宋体" w:eastAsia="宋体" w:hAnsi="宋体" w:cs="宋体" w:hint="eastAsia"/>
          <w:kern w:val="0"/>
          <w:sz w:val="24"/>
          <w:szCs w:val="24"/>
        </w:rPr>
        <w:t>2021</w:t>
      </w:r>
      <w:r w:rsidRPr="00A26B3E">
        <w:rPr>
          <w:rFonts w:ascii="宋体" w:eastAsia="宋体" w:hAnsi="宋体" w:cs="宋体" w:hint="eastAsia"/>
          <w:kern w:val="0"/>
          <w:sz w:val="24"/>
          <w:szCs w:val="24"/>
        </w:rPr>
        <w:t>年计算机设备、办公设备及空调设备维修保养服务项目的招标工作已完成，中标结果如下：</w:t>
      </w:r>
    </w:p>
    <w:tbl>
      <w:tblPr>
        <w:tblW w:w="5807" w:type="pct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184"/>
        <w:gridCol w:w="2120"/>
        <w:gridCol w:w="1776"/>
        <w:gridCol w:w="901"/>
        <w:gridCol w:w="1401"/>
        <w:gridCol w:w="1663"/>
      </w:tblGrid>
      <w:tr w:rsidR="00BE00EE" w:rsidRPr="005A534B" w:rsidTr="00BE00EE">
        <w:trPr>
          <w:jc w:val="center"/>
        </w:trPr>
        <w:tc>
          <w:tcPr>
            <w:tcW w:w="430" w:type="pct"/>
            <w:shd w:val="clear" w:color="auto" w:fill="FFFFFF"/>
            <w:vAlign w:val="center"/>
            <w:hideMark/>
          </w:tcPr>
          <w:p w:rsidR="00CB15A2" w:rsidRPr="005A534B" w:rsidRDefault="00CB15A2" w:rsidP="000947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:rsidR="00CB15A2" w:rsidRPr="005A534B" w:rsidRDefault="00CB15A2" w:rsidP="000947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包组名称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B15A2" w:rsidRPr="005A534B" w:rsidRDefault="0009476B" w:rsidP="0009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服务片区</w:t>
            </w: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:rsidR="00CB15A2" w:rsidRPr="005A534B" w:rsidRDefault="00CB15A2" w:rsidP="000947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中标</w:t>
            </w:r>
            <w:r w:rsidR="00C02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维修</w:t>
            </w:r>
            <w:r w:rsidRPr="005A53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B15A2" w:rsidRPr="005A534B" w:rsidRDefault="00CB15A2" w:rsidP="0009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08" w:type="pct"/>
            <w:shd w:val="clear" w:color="auto" w:fill="FFFFFF"/>
            <w:vAlign w:val="center"/>
            <w:hideMark/>
          </w:tcPr>
          <w:p w:rsidR="00CB15A2" w:rsidRPr="005A534B" w:rsidRDefault="00CB15A2" w:rsidP="000947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  <w:r w:rsidRPr="005A534B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CB15A2" w:rsidRPr="005A534B" w:rsidRDefault="00CB15A2" w:rsidP="000947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服务期限</w:t>
            </w:r>
          </w:p>
        </w:tc>
      </w:tr>
      <w:tr w:rsidR="00BE00EE" w:rsidRPr="005A534B" w:rsidTr="00BE00EE">
        <w:trPr>
          <w:jc w:val="center"/>
        </w:trPr>
        <w:tc>
          <w:tcPr>
            <w:tcW w:w="430" w:type="pct"/>
            <w:vMerge w:val="restart"/>
            <w:shd w:val="clear" w:color="auto" w:fill="FFFFFF"/>
            <w:vAlign w:val="center"/>
            <w:hideMark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A534B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98" w:type="pct"/>
            <w:vMerge w:val="restar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计算机设备、办公设备维修保养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（一）第一教学楼、第二教学楼、第三教学楼、理工大楼、教师发展中心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肇庆</w:t>
            </w:r>
            <w:r w:rsidRPr="005A534B">
              <w:rPr>
                <w:rFonts w:ascii="宋体" w:eastAsia="宋体" w:hAnsi="宋体" w:cs="宋体" w:hint="eastAsia"/>
                <w:b/>
                <w:kern w:val="0"/>
                <w:szCs w:val="21"/>
              </w:rPr>
              <w:t>信</w:t>
            </w:r>
            <w:proofErr w:type="gramStart"/>
            <w:r w:rsidRPr="005A534B">
              <w:rPr>
                <w:rFonts w:ascii="宋体" w:eastAsia="宋体" w:hAnsi="宋体" w:cs="宋体" w:hint="eastAsia"/>
                <w:b/>
                <w:kern w:val="0"/>
                <w:szCs w:val="21"/>
              </w:rPr>
              <w:t>立</w:t>
            </w: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信息</w:t>
            </w:r>
            <w:proofErr w:type="gramEnd"/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/>
                <w:kern w:val="0"/>
                <w:szCs w:val="21"/>
              </w:rPr>
              <w:t>梁伟国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15218412525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5A534B"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 w:rsidRPr="005A534B">
              <w:rPr>
                <w:rFonts w:ascii="宋体" w:eastAsia="宋体" w:hAnsi="宋体" w:cs="宋体" w:hint="eastAsia"/>
                <w:color w:val="000000"/>
                <w:szCs w:val="21"/>
              </w:rPr>
              <w:t>21年4月1日至20</w:t>
            </w:r>
            <w:r w:rsidRPr="005A534B"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 w:rsidRPr="005A534B">
              <w:rPr>
                <w:rFonts w:ascii="宋体" w:eastAsia="宋体" w:hAnsi="宋体" w:cs="宋体" w:hint="eastAsia"/>
                <w:color w:val="000000"/>
                <w:szCs w:val="21"/>
              </w:rPr>
              <w:t>3年3月31日</w:t>
            </w:r>
            <w:r w:rsidRPr="005A534B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BE00EE" w:rsidRPr="005A534B" w:rsidTr="00BE00EE">
        <w:trPr>
          <w:jc w:val="center"/>
        </w:trPr>
        <w:tc>
          <w:tcPr>
            <w:tcW w:w="43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8" w:type="pct"/>
            <w:vMerge/>
            <w:vAlign w:val="center"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spacing w:line="19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（二）中巴软件大楼、实验大楼、行政楼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肇庆市</w:t>
            </w:r>
            <w:r w:rsidRPr="005A534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大成</w:t>
            </w: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信息科技有限公司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5A534B">
              <w:rPr>
                <w:rFonts w:ascii="宋体" w:eastAsia="宋体" w:hAnsi="宋体" w:cs="宋体" w:hint="eastAsia"/>
                <w:szCs w:val="21"/>
              </w:rPr>
              <w:t>覃子桃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5A534B">
              <w:rPr>
                <w:rFonts w:ascii="宋体" w:eastAsia="宋体" w:hAnsi="宋体" w:cs="宋体"/>
                <w:szCs w:val="21"/>
              </w:rPr>
              <w:t>07582208718</w:t>
            </w:r>
          </w:p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szCs w:val="21"/>
              </w:rPr>
              <w:t>13560947994</w:t>
            </w:r>
            <w:r w:rsidRPr="005A534B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84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00EE" w:rsidRPr="005A534B" w:rsidTr="00BE00EE">
        <w:trPr>
          <w:trHeight w:val="742"/>
          <w:jc w:val="center"/>
        </w:trPr>
        <w:tc>
          <w:tcPr>
            <w:tcW w:w="43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（三）其它区域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肇庆</w:t>
            </w:r>
            <w:proofErr w:type="gramStart"/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市</w:t>
            </w:r>
            <w:r w:rsidRPr="005A534B">
              <w:rPr>
                <w:rFonts w:ascii="宋体" w:eastAsia="宋体" w:hAnsi="宋体" w:cs="宋体" w:hint="eastAsia"/>
                <w:b/>
                <w:kern w:val="0"/>
                <w:szCs w:val="21"/>
              </w:rPr>
              <w:t>信港</w:t>
            </w: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信息技术</w:t>
            </w:r>
            <w:proofErr w:type="gramEnd"/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/>
                <w:kern w:val="0"/>
                <w:szCs w:val="21"/>
              </w:rPr>
              <w:t>陈鸿运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/>
                <w:kern w:val="0"/>
                <w:szCs w:val="21"/>
              </w:rPr>
              <w:t>13536979258</w:t>
            </w:r>
          </w:p>
        </w:tc>
        <w:tc>
          <w:tcPr>
            <w:tcW w:w="84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00EE" w:rsidRPr="005A534B" w:rsidTr="00BE00EE">
        <w:trPr>
          <w:jc w:val="center"/>
        </w:trPr>
        <w:tc>
          <w:tcPr>
            <w:tcW w:w="430" w:type="pct"/>
            <w:vMerge w:val="restart"/>
            <w:shd w:val="clear" w:color="auto" w:fill="FFFFFF"/>
            <w:vAlign w:val="center"/>
            <w:hideMark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Times New Roman" w:hint="eastAsia"/>
                <w:kern w:val="0"/>
                <w:szCs w:val="21"/>
              </w:rPr>
              <w:t>二</w:t>
            </w:r>
            <w:r w:rsidRPr="005A534B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98" w:type="pct"/>
            <w:vMerge w:val="restar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空调设备维修保养服务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（一）博学书院、明智书院、力行书院宿舍区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肇庆</w:t>
            </w:r>
            <w:proofErr w:type="gramStart"/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市</w:t>
            </w:r>
            <w:r w:rsidRPr="005A534B">
              <w:rPr>
                <w:rFonts w:ascii="宋体" w:eastAsia="宋体" w:hAnsi="宋体" w:cs="宋体" w:hint="eastAsia"/>
                <w:b/>
                <w:kern w:val="0"/>
                <w:szCs w:val="21"/>
              </w:rPr>
              <w:t>信港</w:t>
            </w: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信息技术</w:t>
            </w:r>
            <w:proofErr w:type="gramEnd"/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/>
                <w:kern w:val="0"/>
                <w:szCs w:val="21"/>
              </w:rPr>
              <w:t>陈鸿运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/>
                <w:kern w:val="0"/>
                <w:szCs w:val="21"/>
              </w:rPr>
              <w:t>13536979258</w:t>
            </w:r>
          </w:p>
        </w:tc>
        <w:tc>
          <w:tcPr>
            <w:tcW w:w="84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00EE" w:rsidRPr="005A534B" w:rsidTr="00BE00EE">
        <w:trPr>
          <w:jc w:val="center"/>
        </w:trPr>
        <w:tc>
          <w:tcPr>
            <w:tcW w:w="43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8" w:type="pct"/>
            <w:vMerge/>
            <w:vAlign w:val="center"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（二）其他学生宿舍区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肇庆市</w:t>
            </w:r>
            <w:r w:rsidRPr="005A534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大成</w:t>
            </w: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信息科技有限公司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szCs w:val="21"/>
              </w:rPr>
              <w:t>覃子桃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A534B">
              <w:rPr>
                <w:rFonts w:ascii="宋体" w:eastAsia="宋体" w:hAnsi="宋体" w:cs="宋体"/>
                <w:color w:val="000000"/>
                <w:szCs w:val="21"/>
              </w:rPr>
              <w:t>07582208718</w:t>
            </w:r>
          </w:p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color w:val="000000"/>
                <w:szCs w:val="21"/>
              </w:rPr>
              <w:t>13560947994</w:t>
            </w:r>
            <w:r w:rsidRPr="005A534B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84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00EE" w:rsidRPr="005A534B" w:rsidTr="00BE00EE">
        <w:trPr>
          <w:jc w:val="center"/>
        </w:trPr>
        <w:tc>
          <w:tcPr>
            <w:tcW w:w="43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pct"/>
            <w:shd w:val="clear" w:color="auto" w:fill="FFFFFF"/>
            <w:vAlign w:val="center"/>
          </w:tcPr>
          <w:p w:rsidR="0035109B" w:rsidRPr="005A534B" w:rsidRDefault="0035109B" w:rsidP="004F56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（三）非宿舍区域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肇庆城市</w:t>
            </w:r>
            <w:r w:rsidRPr="005A534B">
              <w:rPr>
                <w:rFonts w:ascii="宋体" w:eastAsia="宋体" w:hAnsi="宋体" w:cs="宋体" w:hint="eastAsia"/>
                <w:b/>
                <w:kern w:val="0"/>
                <w:szCs w:val="21"/>
              </w:rPr>
              <w:t>帮帮</w:t>
            </w: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电器技术服务有限公司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A534B">
              <w:rPr>
                <w:rFonts w:ascii="宋体" w:eastAsia="宋体" w:hAnsi="宋体" w:cs="宋体"/>
                <w:kern w:val="0"/>
                <w:szCs w:val="21"/>
              </w:rPr>
              <w:t>谢昌群</w:t>
            </w:r>
            <w:proofErr w:type="gramEnd"/>
          </w:p>
        </w:tc>
        <w:tc>
          <w:tcPr>
            <w:tcW w:w="708" w:type="pct"/>
            <w:shd w:val="clear" w:color="auto" w:fill="FFFFFF"/>
            <w:vAlign w:val="center"/>
          </w:tcPr>
          <w:p w:rsidR="0035109B" w:rsidRPr="005A534B" w:rsidRDefault="0035109B" w:rsidP="005C70D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534B">
              <w:rPr>
                <w:rFonts w:ascii="宋体" w:eastAsia="宋体" w:hAnsi="宋体" w:cs="宋体" w:hint="eastAsia"/>
                <w:kern w:val="0"/>
                <w:szCs w:val="21"/>
              </w:rPr>
              <w:t>13824641268</w:t>
            </w:r>
          </w:p>
        </w:tc>
        <w:tc>
          <w:tcPr>
            <w:tcW w:w="840" w:type="pct"/>
            <w:vMerge/>
            <w:vAlign w:val="center"/>
            <w:hideMark/>
          </w:tcPr>
          <w:p w:rsidR="0035109B" w:rsidRPr="005A534B" w:rsidRDefault="0035109B" w:rsidP="005C70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F268B" w:rsidRPr="006F268B" w:rsidRDefault="0031355B" w:rsidP="00545773">
      <w:pPr>
        <w:widowControl/>
        <w:spacing w:before="225" w:after="225" w:line="360" w:lineRule="exact"/>
        <w:ind w:right="227"/>
        <w:rPr>
          <w:rFonts w:ascii="宋体" w:eastAsia="宋体" w:hAnsi="宋体" w:cs="Times New Roman" w:hint="eastAsia"/>
          <w:color w:val="000000" w:themeColor="text1"/>
          <w:sz w:val="24"/>
          <w:szCs w:val="24"/>
        </w:rPr>
      </w:pPr>
      <w:r w:rsidRPr="006F268B">
        <w:rPr>
          <w:rFonts w:ascii="宋体" w:eastAsia="宋体" w:hAnsi="宋体" w:cs="Times New Roman"/>
          <w:vanish/>
          <w:color w:val="000000" w:themeColor="text1"/>
          <w:sz w:val="24"/>
          <w:szCs w:val="24"/>
        </w:rPr>
        <w:t xml:space="preserve">  窗体底端 </w:t>
      </w:r>
      <w:r w:rsidR="00585A25" w:rsidRPr="006F268B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备注</w:t>
      </w:r>
      <w:r w:rsidRPr="006F268B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：</w:t>
      </w:r>
    </w:p>
    <w:p w:rsidR="006F268B" w:rsidRPr="006F268B" w:rsidRDefault="006F268B" w:rsidP="00545773">
      <w:pPr>
        <w:spacing w:line="360" w:lineRule="exact"/>
        <w:rPr>
          <w:rFonts w:ascii="宋体" w:eastAsia="宋体" w:hAnsi="宋体" w:cs="Times New Roman" w:hint="eastAsia"/>
          <w:sz w:val="24"/>
          <w:szCs w:val="24"/>
        </w:rPr>
      </w:pPr>
      <w:r w:rsidRPr="006F268B">
        <w:rPr>
          <w:rFonts w:ascii="宋体" w:eastAsia="宋体" w:hAnsi="宋体" w:cs="Times New Roman" w:hint="eastAsia"/>
          <w:sz w:val="24"/>
          <w:szCs w:val="24"/>
        </w:rPr>
        <w:t>1.</w:t>
      </w:r>
      <w:r w:rsidRPr="006F268B">
        <w:rPr>
          <w:rFonts w:ascii="宋体" w:eastAsia="宋体" w:hAnsi="宋体" w:cs="Times New Roman" w:hint="eastAsia"/>
          <w:sz w:val="24"/>
          <w:szCs w:val="24"/>
        </w:rPr>
        <w:tab/>
        <w:t>报修人按服务片区的划分来联系维修商。</w:t>
      </w:r>
    </w:p>
    <w:p w:rsidR="006F268B" w:rsidRPr="006F268B" w:rsidRDefault="006F268B" w:rsidP="00545773">
      <w:pPr>
        <w:spacing w:line="360" w:lineRule="exact"/>
        <w:rPr>
          <w:rFonts w:ascii="宋体" w:eastAsia="宋体" w:hAnsi="宋体" w:cs="Times New Roman" w:hint="eastAsia"/>
          <w:sz w:val="24"/>
          <w:szCs w:val="24"/>
        </w:rPr>
      </w:pPr>
      <w:r w:rsidRPr="006F268B">
        <w:rPr>
          <w:rFonts w:ascii="宋体" w:eastAsia="宋体" w:hAnsi="宋体" w:cs="Times New Roman" w:hint="eastAsia"/>
          <w:sz w:val="24"/>
          <w:szCs w:val="24"/>
        </w:rPr>
        <w:t>2.</w:t>
      </w:r>
      <w:r w:rsidRPr="006F268B">
        <w:rPr>
          <w:rFonts w:ascii="宋体" w:eastAsia="宋体" w:hAnsi="宋体" w:cs="Times New Roman" w:hint="eastAsia"/>
          <w:sz w:val="24"/>
          <w:szCs w:val="24"/>
        </w:rPr>
        <w:tab/>
      </w:r>
      <w:r w:rsidR="00D27423">
        <w:rPr>
          <w:rFonts w:ascii="宋体" w:eastAsia="宋体" w:hAnsi="宋体" w:cs="Times New Roman" w:hint="eastAsia"/>
          <w:sz w:val="24"/>
          <w:szCs w:val="24"/>
        </w:rPr>
        <w:t>维修商检测</w:t>
      </w:r>
      <w:r w:rsidRPr="006F268B">
        <w:rPr>
          <w:rFonts w:ascii="宋体" w:eastAsia="宋体" w:hAnsi="宋体" w:cs="Times New Roman" w:hint="eastAsia"/>
          <w:sz w:val="24"/>
          <w:szCs w:val="24"/>
        </w:rPr>
        <w:t>设备故障后出</w:t>
      </w:r>
      <w:r w:rsidR="000039CB">
        <w:rPr>
          <w:rFonts w:ascii="宋体" w:eastAsia="宋体" w:hAnsi="宋体" w:cs="Times New Roman" w:hint="eastAsia"/>
          <w:sz w:val="24"/>
          <w:szCs w:val="24"/>
        </w:rPr>
        <w:t>具</w:t>
      </w:r>
      <w:r w:rsidRPr="006F268B">
        <w:rPr>
          <w:rFonts w:ascii="宋体" w:eastAsia="宋体" w:hAnsi="宋体" w:cs="Times New Roman" w:hint="eastAsia"/>
          <w:sz w:val="24"/>
          <w:szCs w:val="24"/>
        </w:rPr>
        <w:t>维修报价单。</w:t>
      </w:r>
    </w:p>
    <w:p w:rsidR="00831CCB" w:rsidRDefault="006F268B" w:rsidP="00545773">
      <w:pPr>
        <w:spacing w:line="360" w:lineRule="exact"/>
        <w:ind w:left="480" w:hangingChars="200" w:hanging="480"/>
        <w:rPr>
          <w:rFonts w:ascii="宋体" w:eastAsia="宋体" w:hAnsi="宋体" w:cs="Times New Roman" w:hint="eastAsia"/>
          <w:sz w:val="24"/>
          <w:szCs w:val="24"/>
        </w:rPr>
      </w:pPr>
      <w:r w:rsidRPr="006F268B">
        <w:rPr>
          <w:rFonts w:ascii="宋体" w:eastAsia="宋体" w:hAnsi="宋体" w:cs="Times New Roman" w:hint="eastAsia"/>
          <w:sz w:val="24"/>
          <w:szCs w:val="24"/>
        </w:rPr>
        <w:t>3.</w:t>
      </w:r>
      <w:r w:rsidRPr="006F268B">
        <w:rPr>
          <w:rFonts w:ascii="宋体" w:eastAsia="宋体" w:hAnsi="宋体" w:cs="Times New Roman" w:hint="eastAsia"/>
          <w:sz w:val="24"/>
          <w:szCs w:val="24"/>
        </w:rPr>
        <w:tab/>
        <w:t>报修人在系统上申报维修项目、上传报价单。</w:t>
      </w:r>
    </w:p>
    <w:p w:rsidR="006F268B" w:rsidRPr="006F268B" w:rsidRDefault="006F268B" w:rsidP="00545773">
      <w:pPr>
        <w:spacing w:line="360" w:lineRule="exact"/>
        <w:ind w:leftChars="228" w:left="479"/>
        <w:rPr>
          <w:rFonts w:ascii="宋体" w:eastAsia="宋体" w:hAnsi="宋体" w:cs="Times New Roman" w:hint="eastAsia"/>
          <w:sz w:val="24"/>
          <w:szCs w:val="24"/>
        </w:rPr>
      </w:pPr>
      <w:r w:rsidRPr="006F268B">
        <w:rPr>
          <w:rFonts w:ascii="宋体" w:eastAsia="宋体" w:hAnsi="宋体" w:cs="Times New Roman" w:hint="eastAsia"/>
          <w:sz w:val="24"/>
          <w:szCs w:val="24"/>
        </w:rPr>
        <w:t>(使用学校维修专项经费的</w:t>
      </w:r>
      <w:r w:rsidR="00B23C31">
        <w:rPr>
          <w:rFonts w:ascii="宋体" w:eastAsia="宋体" w:hAnsi="宋体" w:cs="Times New Roman" w:hint="eastAsia"/>
          <w:sz w:val="24"/>
          <w:szCs w:val="24"/>
        </w:rPr>
        <w:t>维修</w:t>
      </w:r>
      <w:r w:rsidRPr="006F268B">
        <w:rPr>
          <w:rFonts w:ascii="宋体" w:eastAsia="宋体" w:hAnsi="宋体" w:cs="Times New Roman" w:hint="eastAsia"/>
          <w:sz w:val="24"/>
          <w:szCs w:val="24"/>
        </w:rPr>
        <w:t>项目通过OA维修工作流申报；使用其它经费的</w:t>
      </w:r>
      <w:r w:rsidR="00B23C31">
        <w:rPr>
          <w:rFonts w:ascii="宋体" w:eastAsia="宋体" w:hAnsi="宋体" w:cs="Times New Roman" w:hint="eastAsia"/>
          <w:sz w:val="24"/>
          <w:szCs w:val="24"/>
        </w:rPr>
        <w:t>维修</w:t>
      </w:r>
      <w:r w:rsidRPr="006F268B">
        <w:rPr>
          <w:rFonts w:ascii="宋体" w:eastAsia="宋体" w:hAnsi="宋体" w:cs="Times New Roman" w:hint="eastAsia"/>
          <w:sz w:val="24"/>
          <w:szCs w:val="24"/>
        </w:rPr>
        <w:t>项目通过采购系统申报。)</w:t>
      </w:r>
    </w:p>
    <w:p w:rsidR="006F268B" w:rsidRPr="006F268B" w:rsidRDefault="006F268B" w:rsidP="00545773">
      <w:pPr>
        <w:spacing w:line="360" w:lineRule="exact"/>
        <w:rPr>
          <w:rFonts w:ascii="宋体" w:eastAsia="宋体" w:hAnsi="宋体" w:cs="Times New Roman" w:hint="eastAsia"/>
          <w:sz w:val="24"/>
          <w:szCs w:val="24"/>
        </w:rPr>
      </w:pPr>
      <w:r w:rsidRPr="006F268B">
        <w:rPr>
          <w:rFonts w:ascii="宋体" w:eastAsia="宋体" w:hAnsi="宋体" w:cs="Times New Roman" w:hint="eastAsia"/>
          <w:sz w:val="24"/>
          <w:szCs w:val="24"/>
        </w:rPr>
        <w:t>4.</w:t>
      </w:r>
      <w:r w:rsidRPr="006F268B">
        <w:rPr>
          <w:rFonts w:ascii="宋体" w:eastAsia="宋体" w:hAnsi="宋体" w:cs="Times New Roman" w:hint="eastAsia"/>
          <w:sz w:val="24"/>
          <w:szCs w:val="24"/>
        </w:rPr>
        <w:tab/>
        <w:t>维修项目审批通过后，由报修人通知维修商进行维修。</w:t>
      </w:r>
    </w:p>
    <w:p w:rsidR="006F268B" w:rsidRPr="006F268B" w:rsidRDefault="006F268B" w:rsidP="00545773">
      <w:pPr>
        <w:spacing w:line="360" w:lineRule="exact"/>
        <w:rPr>
          <w:rFonts w:ascii="宋体" w:eastAsia="宋体" w:hAnsi="宋体" w:cs="Times New Roman" w:hint="eastAsia"/>
          <w:sz w:val="24"/>
          <w:szCs w:val="24"/>
        </w:rPr>
      </w:pPr>
      <w:r w:rsidRPr="006F268B">
        <w:rPr>
          <w:rFonts w:ascii="宋体" w:eastAsia="宋体" w:hAnsi="宋体" w:cs="Times New Roman" w:hint="eastAsia"/>
          <w:sz w:val="24"/>
          <w:szCs w:val="24"/>
        </w:rPr>
        <w:t>5.</w:t>
      </w:r>
      <w:r w:rsidRPr="006F268B">
        <w:rPr>
          <w:rFonts w:ascii="宋体" w:eastAsia="宋体" w:hAnsi="宋体" w:cs="Times New Roman" w:hint="eastAsia"/>
          <w:sz w:val="24"/>
          <w:szCs w:val="24"/>
        </w:rPr>
        <w:tab/>
        <w:t>设备维修好、验收后，报修人完成系统流程。</w:t>
      </w:r>
    </w:p>
    <w:p w:rsidR="007E1C80" w:rsidRPr="00545773" w:rsidRDefault="006F268B" w:rsidP="00545773">
      <w:pPr>
        <w:spacing w:line="360" w:lineRule="exact"/>
        <w:ind w:left="480" w:hangingChars="200" w:hanging="480"/>
        <w:rPr>
          <w:rFonts w:ascii="宋体" w:eastAsia="宋体" w:hAnsi="宋体" w:cs="Times New Roman"/>
          <w:sz w:val="24"/>
          <w:szCs w:val="24"/>
        </w:rPr>
      </w:pPr>
      <w:r w:rsidRPr="006F268B">
        <w:rPr>
          <w:rFonts w:ascii="宋体" w:eastAsia="宋体" w:hAnsi="宋体" w:cs="Times New Roman" w:hint="eastAsia"/>
          <w:sz w:val="24"/>
          <w:szCs w:val="24"/>
        </w:rPr>
        <w:t>6.</w:t>
      </w:r>
      <w:r w:rsidRPr="006F268B">
        <w:rPr>
          <w:rFonts w:ascii="宋体" w:eastAsia="宋体" w:hAnsi="宋体" w:cs="Times New Roman" w:hint="eastAsia"/>
          <w:sz w:val="24"/>
          <w:szCs w:val="24"/>
        </w:rPr>
        <w:tab/>
        <w:t>OA维修工作流中标维修商的</w:t>
      </w:r>
      <w:r w:rsidR="009B7164">
        <w:rPr>
          <w:rFonts w:ascii="宋体" w:eastAsia="宋体" w:hAnsi="宋体" w:cs="Times New Roman" w:hint="eastAsia"/>
          <w:sz w:val="24"/>
          <w:szCs w:val="24"/>
        </w:rPr>
        <w:t>维修</w:t>
      </w:r>
      <w:r w:rsidRPr="006F268B">
        <w:rPr>
          <w:rFonts w:ascii="宋体" w:eastAsia="宋体" w:hAnsi="宋体" w:cs="Times New Roman" w:hint="eastAsia"/>
          <w:sz w:val="24"/>
          <w:szCs w:val="24"/>
        </w:rPr>
        <w:t>项目由资产</w:t>
      </w:r>
      <w:r w:rsidR="009B7164">
        <w:rPr>
          <w:rFonts w:ascii="宋体" w:eastAsia="宋体" w:hAnsi="宋体" w:cs="Times New Roman" w:hint="eastAsia"/>
          <w:sz w:val="24"/>
          <w:szCs w:val="24"/>
        </w:rPr>
        <w:t>管理</w:t>
      </w:r>
      <w:r w:rsidRPr="006F268B">
        <w:rPr>
          <w:rFonts w:ascii="宋体" w:eastAsia="宋体" w:hAnsi="宋体" w:cs="Times New Roman" w:hint="eastAsia"/>
          <w:sz w:val="24"/>
          <w:szCs w:val="24"/>
        </w:rPr>
        <w:t>处统一结算、报账；采购系统上的</w:t>
      </w:r>
      <w:r w:rsidR="009B7164">
        <w:rPr>
          <w:rFonts w:ascii="宋体" w:eastAsia="宋体" w:hAnsi="宋体" w:cs="Times New Roman" w:hint="eastAsia"/>
          <w:sz w:val="24"/>
          <w:szCs w:val="24"/>
        </w:rPr>
        <w:t>维修</w:t>
      </w:r>
      <w:r w:rsidRPr="006F268B">
        <w:rPr>
          <w:rFonts w:ascii="宋体" w:eastAsia="宋体" w:hAnsi="宋体" w:cs="Times New Roman" w:hint="eastAsia"/>
          <w:sz w:val="24"/>
          <w:szCs w:val="24"/>
        </w:rPr>
        <w:t>项目由报修人负责报账。</w:t>
      </w:r>
    </w:p>
    <w:p w:rsidR="0031355B" w:rsidRPr="00057EFB" w:rsidRDefault="0031355B" w:rsidP="00545773">
      <w:pPr>
        <w:autoSpaceDE w:val="0"/>
        <w:spacing w:line="360" w:lineRule="exact"/>
        <w:ind w:leftChars="200" w:left="420" w:firstLineChars="2700" w:firstLine="6480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057EFB">
        <w:rPr>
          <w:rFonts w:ascii="宋体" w:eastAsia="宋体" w:hAnsi="宋体" w:cs="Times New Roman" w:hint="eastAsia"/>
          <w:sz w:val="24"/>
          <w:szCs w:val="24"/>
        </w:rPr>
        <w:t xml:space="preserve">资产管理处 </w:t>
      </w:r>
    </w:p>
    <w:p w:rsidR="0031355B" w:rsidRPr="00057EFB" w:rsidRDefault="00C0689D" w:rsidP="00545773">
      <w:pPr>
        <w:spacing w:line="360" w:lineRule="exact"/>
        <w:jc w:val="right"/>
        <w:rPr>
          <w:rFonts w:ascii="宋体" w:eastAsia="宋体" w:hAnsi="宋体"/>
          <w:sz w:val="24"/>
          <w:szCs w:val="24"/>
        </w:rPr>
      </w:pPr>
      <w:r w:rsidRPr="00057EFB">
        <w:rPr>
          <w:rFonts w:ascii="宋体" w:eastAsia="宋体" w:hAnsi="宋体" w:cs="Times New Roman" w:hint="eastAsia"/>
          <w:sz w:val="24"/>
          <w:szCs w:val="24"/>
        </w:rPr>
        <w:t>2021</w:t>
      </w:r>
      <w:r w:rsidR="0031355B" w:rsidRPr="00057EFB">
        <w:rPr>
          <w:rFonts w:ascii="宋体" w:eastAsia="宋体" w:hAnsi="宋体" w:cs="Times New Roman" w:hint="eastAsia"/>
          <w:sz w:val="24"/>
          <w:szCs w:val="24"/>
        </w:rPr>
        <w:t>年</w:t>
      </w:r>
      <w:r w:rsidR="00700EE0" w:rsidRPr="00057EFB">
        <w:rPr>
          <w:rFonts w:ascii="宋体" w:eastAsia="宋体" w:hAnsi="宋体" w:cs="Calibri" w:hint="eastAsia"/>
          <w:sz w:val="24"/>
          <w:szCs w:val="24"/>
        </w:rPr>
        <w:t>4</w:t>
      </w:r>
      <w:r w:rsidR="0031355B" w:rsidRPr="00057EFB">
        <w:rPr>
          <w:rFonts w:ascii="宋体" w:eastAsia="宋体" w:hAnsi="宋体" w:cs="Times New Roman" w:hint="eastAsia"/>
          <w:sz w:val="24"/>
          <w:szCs w:val="24"/>
        </w:rPr>
        <w:t>月</w:t>
      </w:r>
      <w:r w:rsidR="007D299A">
        <w:rPr>
          <w:rFonts w:ascii="宋体" w:eastAsia="宋体" w:hAnsi="宋体" w:cs="Calibri" w:hint="eastAsia"/>
          <w:sz w:val="24"/>
          <w:szCs w:val="24"/>
        </w:rPr>
        <w:t>8</w:t>
      </w:r>
      <w:r w:rsidR="0031355B" w:rsidRPr="00057EFB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31355B" w:rsidRPr="00057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C2" w:rsidRDefault="007803C2" w:rsidP="00E01354">
      <w:r>
        <w:separator/>
      </w:r>
    </w:p>
  </w:endnote>
  <w:endnote w:type="continuationSeparator" w:id="0">
    <w:p w:rsidR="007803C2" w:rsidRDefault="007803C2" w:rsidP="00E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C2" w:rsidRDefault="007803C2" w:rsidP="00E01354">
      <w:r>
        <w:separator/>
      </w:r>
    </w:p>
  </w:footnote>
  <w:footnote w:type="continuationSeparator" w:id="0">
    <w:p w:rsidR="007803C2" w:rsidRDefault="007803C2" w:rsidP="00E0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84B"/>
    <w:multiLevelType w:val="multilevel"/>
    <w:tmpl w:val="777071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3BBA0C05"/>
    <w:multiLevelType w:val="hybridMultilevel"/>
    <w:tmpl w:val="A79EE2C6"/>
    <w:lvl w:ilvl="0" w:tplc="E52C8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39"/>
    <w:rsid w:val="000039CB"/>
    <w:rsid w:val="000376BA"/>
    <w:rsid w:val="00057EFB"/>
    <w:rsid w:val="00072C7A"/>
    <w:rsid w:val="0009476B"/>
    <w:rsid w:val="000A5529"/>
    <w:rsid w:val="000B0315"/>
    <w:rsid w:val="000B70ED"/>
    <w:rsid w:val="00145983"/>
    <w:rsid w:val="00150135"/>
    <w:rsid w:val="001B5525"/>
    <w:rsid w:val="00204C03"/>
    <w:rsid w:val="00224F28"/>
    <w:rsid w:val="00257C91"/>
    <w:rsid w:val="00271F87"/>
    <w:rsid w:val="0031355B"/>
    <w:rsid w:val="00333684"/>
    <w:rsid w:val="00335F2C"/>
    <w:rsid w:val="0035109B"/>
    <w:rsid w:val="00381D26"/>
    <w:rsid w:val="004102F8"/>
    <w:rsid w:val="00410FF8"/>
    <w:rsid w:val="004358E3"/>
    <w:rsid w:val="00492119"/>
    <w:rsid w:val="004B21A1"/>
    <w:rsid w:val="004D7C09"/>
    <w:rsid w:val="004F560A"/>
    <w:rsid w:val="00533E79"/>
    <w:rsid w:val="00545773"/>
    <w:rsid w:val="00585A25"/>
    <w:rsid w:val="005976A7"/>
    <w:rsid w:val="005A534B"/>
    <w:rsid w:val="005C5E2A"/>
    <w:rsid w:val="0061100E"/>
    <w:rsid w:val="00646F87"/>
    <w:rsid w:val="006738B3"/>
    <w:rsid w:val="00676335"/>
    <w:rsid w:val="006B09A2"/>
    <w:rsid w:val="006D6564"/>
    <w:rsid w:val="006F268B"/>
    <w:rsid w:val="00700EE0"/>
    <w:rsid w:val="00701A57"/>
    <w:rsid w:val="00707AF5"/>
    <w:rsid w:val="00721047"/>
    <w:rsid w:val="0073265E"/>
    <w:rsid w:val="00744305"/>
    <w:rsid w:val="007779F7"/>
    <w:rsid w:val="007803C2"/>
    <w:rsid w:val="00786F42"/>
    <w:rsid w:val="007D299A"/>
    <w:rsid w:val="007E1C80"/>
    <w:rsid w:val="008114FA"/>
    <w:rsid w:val="00831CCB"/>
    <w:rsid w:val="00863294"/>
    <w:rsid w:val="008722E9"/>
    <w:rsid w:val="008A4F45"/>
    <w:rsid w:val="008D0425"/>
    <w:rsid w:val="0090374B"/>
    <w:rsid w:val="00942761"/>
    <w:rsid w:val="00996AC3"/>
    <w:rsid w:val="009B4A44"/>
    <w:rsid w:val="009B7164"/>
    <w:rsid w:val="009C7BD4"/>
    <w:rsid w:val="009F7B6F"/>
    <w:rsid w:val="00A04176"/>
    <w:rsid w:val="00A05D84"/>
    <w:rsid w:val="00A26B3E"/>
    <w:rsid w:val="00A50ABA"/>
    <w:rsid w:val="00AA64C2"/>
    <w:rsid w:val="00AC7B22"/>
    <w:rsid w:val="00B16AA4"/>
    <w:rsid w:val="00B23C31"/>
    <w:rsid w:val="00B43BEA"/>
    <w:rsid w:val="00BA5B13"/>
    <w:rsid w:val="00BB7539"/>
    <w:rsid w:val="00BE00EE"/>
    <w:rsid w:val="00C0217D"/>
    <w:rsid w:val="00C0689D"/>
    <w:rsid w:val="00C23150"/>
    <w:rsid w:val="00C85E85"/>
    <w:rsid w:val="00CA6661"/>
    <w:rsid w:val="00CB15A2"/>
    <w:rsid w:val="00D27423"/>
    <w:rsid w:val="00D301B4"/>
    <w:rsid w:val="00D510AA"/>
    <w:rsid w:val="00DA4030"/>
    <w:rsid w:val="00DE23F1"/>
    <w:rsid w:val="00E01354"/>
    <w:rsid w:val="00E07847"/>
    <w:rsid w:val="00E33726"/>
    <w:rsid w:val="00E3663F"/>
    <w:rsid w:val="00EA0FC6"/>
    <w:rsid w:val="00EA42CF"/>
    <w:rsid w:val="00EB27DB"/>
    <w:rsid w:val="00F020B5"/>
    <w:rsid w:val="00F176B7"/>
    <w:rsid w:val="00F36124"/>
    <w:rsid w:val="00F52837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35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355B"/>
    <w:rPr>
      <w:b/>
      <w:bCs/>
      <w:kern w:val="44"/>
      <w:sz w:val="44"/>
      <w:szCs w:val="44"/>
    </w:rPr>
  </w:style>
  <w:style w:type="paragraph" w:customStyle="1" w:styleId="p">
    <w:name w:val="p"/>
    <w:basedOn w:val="a"/>
    <w:rsid w:val="00313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313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0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354"/>
    <w:rPr>
      <w:sz w:val="18"/>
      <w:szCs w:val="18"/>
    </w:rPr>
  </w:style>
  <w:style w:type="paragraph" w:styleId="a5">
    <w:name w:val="List Paragraph"/>
    <w:basedOn w:val="a"/>
    <w:uiPriority w:val="34"/>
    <w:qFormat/>
    <w:rsid w:val="000B70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35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355B"/>
    <w:rPr>
      <w:b/>
      <w:bCs/>
      <w:kern w:val="44"/>
      <w:sz w:val="44"/>
      <w:szCs w:val="44"/>
    </w:rPr>
  </w:style>
  <w:style w:type="paragraph" w:customStyle="1" w:styleId="p">
    <w:name w:val="p"/>
    <w:basedOn w:val="a"/>
    <w:rsid w:val="00313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313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0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354"/>
    <w:rPr>
      <w:sz w:val="18"/>
      <w:szCs w:val="18"/>
    </w:rPr>
  </w:style>
  <w:style w:type="paragraph" w:styleId="a5">
    <w:name w:val="List Paragraph"/>
    <w:basedOn w:val="a"/>
    <w:uiPriority w:val="34"/>
    <w:qFormat/>
    <w:rsid w:val="000B70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吴春莲</cp:lastModifiedBy>
  <cp:revision>2</cp:revision>
  <dcterms:created xsi:type="dcterms:W3CDTF">2021-04-08T04:04:00Z</dcterms:created>
  <dcterms:modified xsi:type="dcterms:W3CDTF">2021-04-08T04:04:00Z</dcterms:modified>
</cp:coreProperties>
</file>