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ascii="黑体" w:hAnsi="黑体" w:eastAsia="黑体" w:cs="宋体"/>
          <w:b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color w:val="333333"/>
          <w:kern w:val="0"/>
          <w:sz w:val="44"/>
          <w:szCs w:val="44"/>
        </w:rPr>
        <w:t>电脑调拨公告</w:t>
      </w:r>
    </w:p>
    <w:p>
      <w:pPr>
        <w:widowControl/>
        <w:shd w:val="clear" w:color="auto" w:fill="FFFFFF"/>
        <w:spacing w:after="150" w:line="480" w:lineRule="atLeas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各单位: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现有联想电脑，性能良好，可用于调拨，具体如下：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329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1701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3296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规格</w:t>
            </w:r>
          </w:p>
        </w:tc>
        <w:tc>
          <w:tcPr>
            <w:tcW w:w="2126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型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2014109300</w:t>
            </w:r>
          </w:p>
        </w:tc>
        <w:tc>
          <w:tcPr>
            <w:tcW w:w="1701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微型计算机</w:t>
            </w:r>
          </w:p>
        </w:tc>
        <w:tc>
          <w:tcPr>
            <w:tcW w:w="3296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I5-4750\4G\500G\19LED</w:t>
            </w:r>
          </w:p>
        </w:tc>
        <w:tc>
          <w:tcPr>
            <w:tcW w:w="2126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联想M6500t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2013495600</w:t>
            </w:r>
          </w:p>
        </w:tc>
        <w:tc>
          <w:tcPr>
            <w:tcW w:w="1701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微型计算机</w:t>
            </w:r>
          </w:p>
        </w:tc>
        <w:tc>
          <w:tcPr>
            <w:tcW w:w="3296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I5-3470\4G\500G\19LED</w:t>
            </w:r>
          </w:p>
        </w:tc>
        <w:tc>
          <w:tcPr>
            <w:tcW w:w="2126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联想启天M4336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2013495700</w:t>
            </w:r>
          </w:p>
        </w:tc>
        <w:tc>
          <w:tcPr>
            <w:tcW w:w="1701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微型计算机</w:t>
            </w:r>
          </w:p>
        </w:tc>
        <w:tc>
          <w:tcPr>
            <w:tcW w:w="3296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I5-3470\4G\500G\19LED</w:t>
            </w:r>
          </w:p>
        </w:tc>
        <w:tc>
          <w:tcPr>
            <w:tcW w:w="2126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联想启天M4336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2015458400</w:t>
            </w:r>
          </w:p>
        </w:tc>
        <w:tc>
          <w:tcPr>
            <w:tcW w:w="1701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微型计算机</w:t>
            </w:r>
          </w:p>
        </w:tc>
        <w:tc>
          <w:tcPr>
            <w:tcW w:w="3296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I5-4590\4G\1T\19.5"LED</w:t>
            </w:r>
          </w:p>
        </w:tc>
        <w:tc>
          <w:tcPr>
            <w:tcW w:w="2126" w:type="dxa"/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启天4550-D621</w:t>
            </w:r>
          </w:p>
        </w:tc>
      </w:tr>
    </w:tbl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联系人：李老师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   </w:t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办公电话：2752006   手机：13922627900</w:t>
      </w:r>
    </w:p>
    <w:p>
      <w:pPr>
        <w:widowControl/>
        <w:shd w:val="clear" w:color="auto" w:fill="FFFFFF"/>
        <w:spacing w:after="150" w:line="480" w:lineRule="atLeas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办公室：行政楼124房</w:t>
      </w:r>
      <w:bookmarkStart w:id="0" w:name="_GoBack"/>
      <w:bookmarkEnd w:id="0"/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资产设备管理部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2024年4月2日  </w:t>
      </w:r>
    </w:p>
    <w:p>
      <w:pPr>
        <w:widowControl/>
        <w:shd w:val="clear" w:color="auto" w:fill="FFFFFF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drawing>
          <wp:inline distT="0" distB="0" distL="0" distR="0">
            <wp:extent cx="5270500" cy="3950970"/>
            <wp:effectExtent l="0" t="0" r="6350" b="0"/>
            <wp:docPr id="2" name="图片 2" descr="D:\backup\Documents\WeChat Files\wxid_xk5m6kmmblad22\FileStorage\Temp\89c1df366e5a4b6565b37dd28a20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backup\Documents\WeChat Files\wxid_xk5m6kmmblad22\FileStorage\Temp\89c1df366e5a4b6565b37dd28a20a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zZiMTZlNzcyZTMyOGFhNjA0YmVjNzA0MWNkNGMifQ=="/>
  </w:docVars>
  <w:rsids>
    <w:rsidRoot w:val="00A90358"/>
    <w:rsid w:val="00000460"/>
    <w:rsid w:val="00062003"/>
    <w:rsid w:val="00A90358"/>
    <w:rsid w:val="00BB09F6"/>
    <w:rsid w:val="00D867D3"/>
    <w:rsid w:val="1C5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publisher"/>
    <w:basedOn w:val="7"/>
    <w:uiPriority w:val="0"/>
  </w:style>
  <w:style w:type="character" w:customStyle="1" w:styleId="11">
    <w:name w:val="arti_update"/>
    <w:basedOn w:val="7"/>
    <w:uiPriority w:val="0"/>
  </w:style>
  <w:style w:type="character" w:customStyle="1" w:styleId="12">
    <w:name w:val="arti_views"/>
    <w:basedOn w:val="7"/>
    <w:uiPriority w:val="0"/>
  </w:style>
  <w:style w:type="character" w:customStyle="1" w:styleId="13">
    <w:name w:val="wp_visitcount"/>
    <w:basedOn w:val="7"/>
    <w:autoRedefine/>
    <w:qFormat/>
    <w:uiPriority w:val="0"/>
  </w:style>
  <w:style w:type="character" w:customStyle="1" w:styleId="14">
    <w:name w:val="日期 Char"/>
    <w:basedOn w:val="7"/>
    <w:link w:val="3"/>
    <w:semiHidden/>
    <w:uiPriority w:val="99"/>
  </w:style>
  <w:style w:type="character" w:customStyle="1" w:styleId="15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CEB0-1431-4E35-8CCE-6FB737056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51</Words>
  <Characters>293</Characters>
  <Lines>2</Lines>
  <Paragraphs>1</Paragraphs>
  <TotalTime>35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2024-04-02T00:55:00Z</dcterms:created>
  <dc:creator>yyll</dc:creator>
  <cp:lastModifiedBy>yyll</cp:lastModifiedBy>
  <dcterms:modified xsi:type="dcterms:W3CDTF">2024-04-02T01:50:46Z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0D3EFA05B03E4901A9463DE67717FAD8_12</vt:lpwstr>
  </property>
</Properties>
</file>